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D6" w:rsidRPr="009A6525" w:rsidRDefault="005771D6" w:rsidP="009A6525">
      <w:pPr>
        <w:widowControl w:val="0"/>
        <w:ind w:left="487" w:right="104" w:hanging="1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</w:t>
      </w:r>
      <w:r w:rsidRPr="009A652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УЧРЕЖДЕНИЕ</w:t>
      </w:r>
    </w:p>
    <w:p w:rsidR="005771D6" w:rsidRPr="009A6525" w:rsidRDefault="005771D6" w:rsidP="009A6525">
      <w:pPr>
        <w:widowControl w:val="0"/>
        <w:spacing w:line="322" w:lineRule="exact"/>
        <w:ind w:left="693" w:right="243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«БЕЛГОРОДСКИЙ СТРОИТЕЛЬНЫЙ</w:t>
      </w:r>
      <w:r w:rsidRPr="009A652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КОЛЛЕДЖ»</w:t>
      </w: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A34E14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МЕТОДИЧЕСКИЕ</w:t>
      </w:r>
      <w:r w:rsidRPr="009A65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УКАЗАНИЯ</w:t>
      </w:r>
    </w:p>
    <w:p w:rsidR="005771D6" w:rsidRPr="009A6525" w:rsidRDefault="005771D6" w:rsidP="00A34E14">
      <w:pPr>
        <w:widowControl w:val="0"/>
        <w:tabs>
          <w:tab w:val="left" w:pos="431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9A652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A6525">
        <w:rPr>
          <w:rFonts w:ascii="Times New Roman" w:hAnsi="Times New Roman" w:cs="Times New Roman"/>
          <w:sz w:val="28"/>
          <w:szCs w:val="28"/>
        </w:rPr>
        <w:t xml:space="preserve"> ПО ВЫПОЛНЕНИЮ САМОСТОЯТЕЛЬНЫХ РАБОТ</w:t>
      </w:r>
    </w:p>
    <w:p w:rsidR="005771D6" w:rsidRPr="009A6525" w:rsidRDefault="005771D6" w:rsidP="00A34E14">
      <w:pPr>
        <w:widowControl w:val="0"/>
        <w:tabs>
          <w:tab w:val="left" w:pos="4310"/>
          <w:tab w:val="center" w:pos="4701"/>
          <w:tab w:val="left" w:pos="7267"/>
        </w:tabs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5771D6" w:rsidRPr="009A6525" w:rsidRDefault="005771D6" w:rsidP="00A34E14">
      <w:pPr>
        <w:widowControl w:val="0"/>
        <w:tabs>
          <w:tab w:val="left" w:pos="4310"/>
          <w:tab w:val="center" w:pos="4701"/>
          <w:tab w:val="left" w:pos="7267"/>
        </w:tabs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A330B8" w:rsidP="009A65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ЕН.0</w:t>
      </w:r>
      <w:r w:rsidR="00227B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1D6" w:rsidRPr="009A6525">
        <w:rPr>
          <w:rFonts w:ascii="Times New Roman" w:hAnsi="Times New Roman" w:cs="Times New Roman"/>
          <w:sz w:val="28"/>
          <w:szCs w:val="28"/>
        </w:rPr>
        <w:t>ИНФОРМАТИКА</w:t>
      </w:r>
    </w:p>
    <w:p w:rsidR="005771D6" w:rsidRPr="009A6525" w:rsidRDefault="005771D6" w:rsidP="009A65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специальност</w:t>
      </w:r>
      <w:r w:rsidR="00A34E14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652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771D6" w:rsidRPr="00780F48" w:rsidRDefault="005771D6" w:rsidP="009A652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80F48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9A6525">
      <w:pPr>
        <w:widowControl w:val="0"/>
        <w:spacing w:before="4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771D6" w:rsidRPr="009A6525" w:rsidRDefault="005771D6" w:rsidP="00A4016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pacing w:val="-1"/>
          <w:sz w:val="28"/>
          <w:szCs w:val="28"/>
        </w:rPr>
        <w:t xml:space="preserve">Белгород, </w:t>
      </w:r>
      <w:r w:rsidRPr="009A6525">
        <w:rPr>
          <w:rFonts w:ascii="Times New Roman" w:hAnsi="Times New Roman" w:cs="Times New Roman"/>
          <w:sz w:val="28"/>
          <w:szCs w:val="28"/>
        </w:rPr>
        <w:t>201</w:t>
      </w:r>
      <w:r w:rsidR="001F7A18">
        <w:rPr>
          <w:rFonts w:ascii="Times New Roman" w:hAnsi="Times New Roman" w:cs="Times New Roman"/>
          <w:sz w:val="28"/>
          <w:szCs w:val="28"/>
        </w:rPr>
        <w:t>9</w:t>
      </w:r>
      <w:r w:rsidRPr="009A65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771D6" w:rsidRPr="009A6525" w:rsidRDefault="005771D6" w:rsidP="009A6525">
      <w:pPr>
        <w:widowControl w:val="0"/>
        <w:ind w:left="121" w:right="3767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jc w:val="left"/>
        <w:sectPr w:rsidR="005771D6" w:rsidRPr="009A6525" w:rsidSect="009A6525">
          <w:pgSz w:w="11900" w:h="16840"/>
          <w:pgMar w:top="1080" w:right="1200" w:bottom="280" w:left="1680" w:header="720" w:footer="720" w:gutter="0"/>
          <w:cols w:space="720"/>
        </w:sectPr>
      </w:pPr>
    </w:p>
    <w:p w:rsidR="005771D6" w:rsidRPr="009A6525" w:rsidRDefault="005771D6" w:rsidP="00A34E14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both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Одобрено</w:t>
      </w:r>
      <w:r w:rsidR="00A34E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предметно-</w:t>
      </w:r>
      <w:r w:rsidRPr="009A6525">
        <w:rPr>
          <w:rFonts w:ascii="Times New Roman" w:hAnsi="Times New Roman" w:cs="Times New Roman"/>
          <w:spacing w:val="-1"/>
          <w:sz w:val="28"/>
          <w:szCs w:val="28"/>
        </w:rPr>
        <w:t xml:space="preserve">цикловой </w:t>
      </w:r>
      <w:r w:rsidRPr="009A6525">
        <w:rPr>
          <w:rFonts w:ascii="Times New Roman" w:hAnsi="Times New Roman" w:cs="Times New Roman"/>
          <w:sz w:val="28"/>
          <w:szCs w:val="28"/>
        </w:rPr>
        <w:t>комиссией</w:t>
      </w:r>
      <w:r w:rsidR="00A34E1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математических</w:t>
      </w:r>
      <w:r w:rsidR="00A34E1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и общ</w:t>
      </w:r>
      <w:r>
        <w:rPr>
          <w:rFonts w:ascii="Times New Roman" w:hAnsi="Times New Roman" w:cs="Times New Roman"/>
          <w:sz w:val="28"/>
          <w:szCs w:val="28"/>
        </w:rPr>
        <w:t>их естественнонаучных дисциплин</w:t>
      </w: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Протокол № _____</w:t>
      </w: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от «__» _____________20__ г.</w:t>
      </w:r>
    </w:p>
    <w:p w:rsidR="005771D6" w:rsidRPr="009A6525" w:rsidRDefault="005771D6" w:rsidP="009A6525">
      <w:pPr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Председатель предметно-цикловой комиссии   ______________________</w:t>
      </w: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tabs>
          <w:tab w:val="left" w:pos="1756"/>
          <w:tab w:val="left" w:pos="3024"/>
        </w:tabs>
        <w:spacing w:before="45"/>
        <w:ind w:left="121" w:right="238"/>
        <w:jc w:val="left"/>
      </w:pPr>
    </w:p>
    <w:p w:rsidR="005771D6" w:rsidRPr="009A6525" w:rsidRDefault="005771D6" w:rsidP="009A6525">
      <w:pPr>
        <w:widowControl w:val="0"/>
        <w:tabs>
          <w:tab w:val="left" w:pos="1756"/>
          <w:tab w:val="left" w:pos="3024"/>
        </w:tabs>
        <w:spacing w:before="45"/>
        <w:ind w:left="121" w:right="238"/>
        <w:jc w:val="left"/>
      </w:pPr>
    </w:p>
    <w:p w:rsidR="005771D6" w:rsidRPr="009A6525" w:rsidRDefault="005771D6" w:rsidP="009A6525">
      <w:pPr>
        <w:widowControl w:val="0"/>
        <w:tabs>
          <w:tab w:val="left" w:pos="1756"/>
          <w:tab w:val="left" w:pos="3024"/>
        </w:tabs>
        <w:spacing w:before="45"/>
        <w:ind w:left="121" w:right="238"/>
        <w:jc w:val="left"/>
      </w:pPr>
    </w:p>
    <w:p w:rsidR="005771D6" w:rsidRPr="009A6525" w:rsidRDefault="005771D6" w:rsidP="009A6525">
      <w:pPr>
        <w:widowControl w:val="0"/>
        <w:tabs>
          <w:tab w:val="left" w:pos="1756"/>
          <w:tab w:val="left" w:pos="3024"/>
        </w:tabs>
        <w:spacing w:before="45"/>
        <w:ind w:left="121" w:right="238"/>
        <w:jc w:val="left"/>
      </w:pPr>
    </w:p>
    <w:p w:rsidR="005771D6" w:rsidRPr="00780F48" w:rsidRDefault="005771D6" w:rsidP="00A34E14">
      <w:pPr>
        <w:widowControl w:val="0"/>
        <w:tabs>
          <w:tab w:val="left" w:pos="1756"/>
          <w:tab w:val="left" w:pos="3024"/>
        </w:tabs>
        <w:spacing w:before="45" w:line="240" w:lineRule="atLeast"/>
        <w:ind w:left="121" w:right="2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br w:type="column"/>
      </w:r>
      <w:r w:rsidRPr="009A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Разработано </w:t>
      </w:r>
      <w:r w:rsidRPr="009A6525">
        <w:rPr>
          <w:rFonts w:ascii="Times New Roman" w:hAnsi="Times New Roman" w:cs="Times New Roman"/>
          <w:sz w:val="28"/>
          <w:szCs w:val="28"/>
        </w:rPr>
        <w:t>на основании рабочей программы</w:t>
      </w:r>
      <w:r w:rsidR="00A34E1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учебной</w:t>
      </w:r>
      <w:r w:rsidR="00A34E1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pacing w:val="-1"/>
          <w:sz w:val="28"/>
          <w:szCs w:val="28"/>
        </w:rPr>
        <w:t>дисциплины</w:t>
      </w:r>
      <w:r w:rsidR="00A34E1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330B8">
        <w:rPr>
          <w:rFonts w:ascii="Times New Roman" w:hAnsi="Times New Roman" w:cs="Times New Roman"/>
          <w:sz w:val="28"/>
          <w:szCs w:val="28"/>
        </w:rPr>
        <w:t>ЕН.0</w:t>
      </w:r>
      <w:r w:rsidR="00227BC0">
        <w:rPr>
          <w:rFonts w:ascii="Times New Roman" w:hAnsi="Times New Roman" w:cs="Times New Roman"/>
          <w:sz w:val="28"/>
          <w:szCs w:val="28"/>
        </w:rPr>
        <w:t>3</w:t>
      </w:r>
      <w:r w:rsidRPr="009A6525">
        <w:rPr>
          <w:rFonts w:ascii="Times New Roman" w:hAnsi="Times New Roman" w:cs="Times New Roman"/>
          <w:sz w:val="28"/>
          <w:szCs w:val="28"/>
        </w:rPr>
        <w:t xml:space="preserve"> Информатика</w:t>
      </w:r>
      <w:r w:rsidR="00A34E14">
        <w:rPr>
          <w:rFonts w:ascii="Times New Roman" w:hAnsi="Times New Roman" w:cs="Times New Roman"/>
          <w:sz w:val="28"/>
          <w:szCs w:val="28"/>
        </w:rPr>
        <w:t xml:space="preserve"> </w:t>
      </w:r>
      <w:r w:rsidRPr="00780F48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Pr="00780F48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5771D6" w:rsidRPr="009A6525" w:rsidRDefault="005771D6" w:rsidP="00A34E14">
      <w:pPr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71D6" w:rsidRPr="009A6525" w:rsidRDefault="005771D6" w:rsidP="009A6525">
      <w:pPr>
        <w:widowControl w:val="0"/>
        <w:spacing w:line="322" w:lineRule="exact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spacing w:line="322" w:lineRule="exact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9A6525">
      <w:pPr>
        <w:widowControl w:val="0"/>
        <w:spacing w:line="322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9A6525">
      <w:pPr>
        <w:widowControl w:val="0"/>
        <w:spacing w:line="322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9A6525">
      <w:pPr>
        <w:widowControl w:val="0"/>
        <w:spacing w:line="322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9A6525">
      <w:pPr>
        <w:widowControl w:val="0"/>
        <w:spacing w:line="322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spacing w:line="322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1D6" w:rsidRPr="009A6525" w:rsidRDefault="005771D6" w:rsidP="009A6525">
      <w:pPr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директора </w:t>
      </w:r>
      <w:proofErr w:type="gramStart"/>
      <w:r w:rsidRPr="009A6525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A34E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771D6" w:rsidRPr="009A6525" w:rsidRDefault="005771D6" w:rsidP="009A6525">
      <w:pPr>
        <w:ind w:left="176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учебно-методической работе ______________Н.В. Петрова</w:t>
      </w: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Pr="009A6525" w:rsidRDefault="005771D6" w:rsidP="009A6525">
      <w:pPr>
        <w:widowControl w:val="0"/>
        <w:jc w:val="left"/>
      </w:pPr>
    </w:p>
    <w:p w:rsidR="005771D6" w:rsidRDefault="005771D6" w:rsidP="009A6525">
      <w:pPr>
        <w:jc w:val="left"/>
      </w:pPr>
    </w:p>
    <w:p w:rsidR="005771D6" w:rsidRDefault="005771D6" w:rsidP="009A6525">
      <w:pPr>
        <w:jc w:val="left"/>
      </w:pPr>
    </w:p>
    <w:p w:rsidR="005771D6" w:rsidRDefault="005771D6" w:rsidP="009A6525">
      <w:pPr>
        <w:jc w:val="left"/>
        <w:sectPr w:rsidR="005771D6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5771D6" w:rsidRDefault="005771D6" w:rsidP="009A6525">
      <w:pPr>
        <w:jc w:val="left"/>
        <w:sectPr w:rsidR="005771D6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A6525">
        <w:rPr>
          <w:rFonts w:ascii="Times New Roman" w:hAnsi="Times New Roman" w:cs="Times New Roman"/>
          <w:sz w:val="28"/>
          <w:szCs w:val="28"/>
        </w:rPr>
        <w:t>оставитель:</w:t>
      </w:r>
    </w:p>
    <w:p w:rsidR="005771D6" w:rsidRPr="009A6525" w:rsidRDefault="00A34E14" w:rsidP="00362B60">
      <w:pPr>
        <w:widowControl w:val="0"/>
        <w:spacing w:before="64" w:line="322" w:lineRule="exact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Лукьянова Е.П</w:t>
      </w:r>
      <w:r w:rsidR="005771D6">
        <w:rPr>
          <w:rFonts w:ascii="Times New Roman" w:hAnsi="Times New Roman" w:cs="Times New Roman"/>
          <w:sz w:val="28"/>
          <w:szCs w:val="28"/>
        </w:rPr>
        <w:t xml:space="preserve">., </w:t>
      </w:r>
      <w:r w:rsidR="005771D6" w:rsidRPr="009A6525">
        <w:rPr>
          <w:rFonts w:ascii="Times New Roman" w:hAnsi="Times New Roman" w:cs="Times New Roman"/>
          <w:sz w:val="28"/>
          <w:szCs w:val="28"/>
        </w:rPr>
        <w:t>преподаватель ОГАПОУ</w:t>
      </w:r>
      <w:r w:rsidR="005771D6" w:rsidRPr="009A652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5771D6" w:rsidRPr="009A6525">
        <w:rPr>
          <w:rFonts w:ascii="Times New Roman" w:hAnsi="Times New Roman" w:cs="Times New Roman"/>
          <w:sz w:val="28"/>
          <w:szCs w:val="28"/>
        </w:rPr>
        <w:t>«БСК»</w:t>
      </w:r>
    </w:p>
    <w:p w:rsidR="005771D6" w:rsidRPr="009A6525" w:rsidRDefault="005771D6" w:rsidP="00362B60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5771D6" w:rsidRDefault="005771D6" w:rsidP="009A6525">
      <w:pPr>
        <w:jc w:val="left"/>
        <w:sectPr w:rsidR="005771D6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space="720"/>
        </w:sectPr>
      </w:pPr>
    </w:p>
    <w:p w:rsidR="005771D6" w:rsidRDefault="005771D6" w:rsidP="009A6525">
      <w:pPr>
        <w:jc w:val="left"/>
      </w:pPr>
    </w:p>
    <w:p w:rsidR="005771D6" w:rsidRDefault="005771D6" w:rsidP="009A6525">
      <w:pPr>
        <w:jc w:val="left"/>
      </w:pPr>
    </w:p>
    <w:p w:rsidR="005771D6" w:rsidRPr="009A6525" w:rsidRDefault="005771D6" w:rsidP="009A6525">
      <w:pPr>
        <w:jc w:val="left"/>
        <w:sectPr w:rsidR="005771D6" w:rsidRPr="009A6525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5771D6" w:rsidRPr="00561CDB" w:rsidRDefault="005771D6" w:rsidP="00A236A5">
      <w:pPr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1C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:rsidR="005771D6" w:rsidRPr="00875BC6" w:rsidRDefault="005771D6" w:rsidP="00875BC6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875BC6">
        <w:rPr>
          <w:rStyle w:val="c2"/>
          <w:rFonts w:ascii="Times New Roman" w:hAnsi="Times New Roman" w:cs="Times New Roman"/>
          <w:sz w:val="28"/>
          <w:szCs w:val="28"/>
        </w:rPr>
        <w:t xml:space="preserve"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</w:t>
      </w:r>
      <w:proofErr w:type="gramStart"/>
      <w:r w:rsidRPr="00875BC6">
        <w:rPr>
          <w:rStyle w:val="c2"/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75BC6">
        <w:rPr>
          <w:rStyle w:val="c2"/>
          <w:rFonts w:ascii="Times New Roman" w:hAnsi="Times New Roman" w:cs="Times New Roman"/>
          <w:sz w:val="28"/>
          <w:szCs w:val="28"/>
        </w:rPr>
        <w:t>.</w:t>
      </w:r>
      <w:r w:rsidRPr="00875BC6">
        <w:rPr>
          <w:rFonts w:ascii="Times New Roman" w:hAnsi="Times New Roman" w:cs="Times New Roman"/>
          <w:sz w:val="28"/>
          <w:szCs w:val="28"/>
        </w:rPr>
        <w:t xml:space="preserve"> </w:t>
      </w:r>
      <w:r w:rsidRPr="00875BC6">
        <w:rPr>
          <w:rStyle w:val="c0"/>
          <w:rFonts w:ascii="Times New Roman" w:hAnsi="Times New Roman" w:cs="Times New Roman"/>
          <w:sz w:val="28"/>
          <w:szCs w:val="28"/>
        </w:rPr>
        <w:t xml:space="preserve">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Самостоятельная работа студентов  является одной из основных форм внеаудиторной работы при реализации учебных планов и программ. По дисциплине «Информатика» практикуются следующие виды и формы самостоятельной работы обучающихся: </w:t>
      </w:r>
    </w:p>
    <w:p w:rsidR="005771D6" w:rsidRPr="00875BC6" w:rsidRDefault="005771D6" w:rsidP="00875BC6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875BC6">
        <w:rPr>
          <w:rStyle w:val="c0"/>
          <w:rFonts w:ascii="Times New Roman" w:hAnsi="Times New Roman" w:cs="Times New Roman"/>
          <w:sz w:val="28"/>
          <w:szCs w:val="28"/>
        </w:rPr>
        <w:t xml:space="preserve"> практические работы;</w:t>
      </w:r>
    </w:p>
    <w:p w:rsidR="005771D6" w:rsidRPr="00875BC6" w:rsidRDefault="005771D6" w:rsidP="00875BC6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875BC6">
        <w:rPr>
          <w:rStyle w:val="c0"/>
          <w:rFonts w:ascii="Times New Roman" w:hAnsi="Times New Roman" w:cs="Times New Roman"/>
          <w:sz w:val="28"/>
          <w:szCs w:val="28"/>
        </w:rPr>
        <w:t>индивидуальные задания (подготовка сообщений, докладов и др.);</w:t>
      </w:r>
    </w:p>
    <w:p w:rsidR="005771D6" w:rsidRPr="00875BC6" w:rsidRDefault="005771D6" w:rsidP="00875BC6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875BC6">
        <w:rPr>
          <w:rStyle w:val="c0"/>
          <w:rFonts w:ascii="Times New Roman" w:hAnsi="Times New Roman" w:cs="Times New Roman"/>
          <w:sz w:val="28"/>
          <w:szCs w:val="28"/>
        </w:rPr>
        <w:t>подготовка к зачету;</w:t>
      </w:r>
    </w:p>
    <w:p w:rsidR="005771D6" w:rsidRPr="00875BC6" w:rsidRDefault="005771D6" w:rsidP="00875BC6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875BC6">
        <w:rPr>
          <w:rStyle w:val="c0"/>
          <w:rFonts w:ascii="Times New Roman" w:hAnsi="Times New Roman" w:cs="Times New Roman"/>
          <w:sz w:val="28"/>
          <w:szCs w:val="28"/>
        </w:rPr>
        <w:t>отработка изучаемого материала по печатным и электронным источникам, конспектам лекций;</w:t>
      </w:r>
    </w:p>
    <w:p w:rsidR="005771D6" w:rsidRPr="00875BC6" w:rsidRDefault="005771D6" w:rsidP="00875BC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изучение лекционного материала по конспекту с использованием рекомендованной литературы;</w:t>
      </w:r>
    </w:p>
    <w:p w:rsidR="005771D6" w:rsidRPr="00875BC6" w:rsidRDefault="005771D6" w:rsidP="00875BC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подготовка к практическим работам;</w:t>
      </w:r>
    </w:p>
    <w:p w:rsidR="005771D6" w:rsidRPr="00875BC6" w:rsidRDefault="005771D6" w:rsidP="00875BC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подготовка кратких сообщений, докладов, рефератов;</w:t>
      </w:r>
    </w:p>
    <w:p w:rsidR="005771D6" w:rsidRPr="00875BC6" w:rsidRDefault="005771D6" w:rsidP="00875BC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выполнение самостоятельных работ.</w:t>
      </w:r>
    </w:p>
    <w:p w:rsidR="005771D6" w:rsidRPr="00875BC6" w:rsidRDefault="005771D6" w:rsidP="00875BC6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Style w:val="c0"/>
          <w:rFonts w:ascii="Times New Roman" w:hAnsi="Times New Roman" w:cs="Times New Roman"/>
          <w:sz w:val="28"/>
          <w:szCs w:val="28"/>
        </w:rPr>
        <w:t>Самостоятельная работа может проходить в кабинете информатики, во время внеклассных мероприятий и дома.</w:t>
      </w:r>
    </w:p>
    <w:p w:rsidR="005771D6" w:rsidRPr="00875BC6" w:rsidRDefault="005771D6" w:rsidP="00875BC6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Целью самостоятельной работы </w:t>
      </w:r>
      <w:proofErr w:type="gramStart"/>
      <w:r w:rsidRPr="00875BC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75BC6">
        <w:rPr>
          <w:rFonts w:ascii="Times New Roman" w:hAnsi="Times New Roman" w:cs="Times New Roman"/>
          <w:sz w:val="28"/>
          <w:szCs w:val="28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5771D6" w:rsidRPr="00875BC6" w:rsidRDefault="005771D6" w:rsidP="00875BC6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5771D6" w:rsidRPr="00875BC6" w:rsidRDefault="005771D6" w:rsidP="00875BC6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Обучающийся в процессе обучения должен не только освоить учебную программу, но и приобрести навыки самостоятельной работы. </w:t>
      </w:r>
    </w:p>
    <w:p w:rsidR="005771D6" w:rsidRPr="00875BC6" w:rsidRDefault="005771D6" w:rsidP="00875BC6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Обучающийся должен уметь планировать и выполнять свою работу. В связи с этим напоминаем правила по планированию и реализации самостоятельной учебной деятельности: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 Прежде чем выполнить любое дело, четко сформулируйте цель предстоящей деятельности.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 Подумайте и до конца осознайте, почему вы будете это делать, для чего это нужно.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lastRenderedPageBreak/>
        <w:t xml:space="preserve"> Оцените и проанализируйте возможные пути достижения цели. Постарайтесь учесть все варианты.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 Выберите наилучший вариант, взвесив все условия.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  <w:tab w:val="left" w:pos="691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 Наметьте промежуточные этапы предстоящей работы, определите время выполнения каждого этапа.</w:t>
      </w:r>
    </w:p>
    <w:p w:rsidR="005771D6" w:rsidRPr="00875BC6" w:rsidRDefault="005771D6" w:rsidP="00875BC6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  <w:tab w:val="left" w:pos="691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 xml:space="preserve"> 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 связь.</w:t>
      </w:r>
    </w:p>
    <w:p w:rsidR="005771D6" w:rsidRPr="00875BC6" w:rsidRDefault="005771D6" w:rsidP="00A236A5">
      <w:pPr>
        <w:pStyle w:val="c11"/>
        <w:shd w:val="clear" w:color="auto" w:fill="FFFFFF"/>
        <w:spacing w:before="0" w:after="0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BC6">
        <w:rPr>
          <w:rFonts w:ascii="Times New Roman" w:hAnsi="Times New Roman" w:cs="Times New Roman"/>
          <w:b/>
          <w:bCs/>
          <w:sz w:val="28"/>
          <w:szCs w:val="28"/>
        </w:rPr>
        <w:t>2. Виды самостоятельных работ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>В учебном процессе выделяют два вида  самостоятельной работы:</w:t>
      </w:r>
    </w:p>
    <w:p w:rsidR="005771D6" w:rsidRPr="00875BC6" w:rsidRDefault="005771D6" w:rsidP="00A34E14">
      <w:pPr>
        <w:numPr>
          <w:ilvl w:val="0"/>
          <w:numId w:val="2"/>
        </w:numPr>
        <w:tabs>
          <w:tab w:val="clear" w:pos="1270"/>
          <w:tab w:val="num" w:pos="990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аудиторная;</w:t>
      </w:r>
    </w:p>
    <w:p w:rsidR="005771D6" w:rsidRPr="00875BC6" w:rsidRDefault="005771D6" w:rsidP="00A34E14">
      <w:pPr>
        <w:numPr>
          <w:ilvl w:val="0"/>
          <w:numId w:val="2"/>
        </w:numPr>
        <w:tabs>
          <w:tab w:val="clear" w:pos="1270"/>
          <w:tab w:val="num" w:pos="990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внеаудиторная.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Внеаудиторная самостоятельная работа выполняется </w:t>
      </w:r>
      <w:proofErr w:type="gramStart"/>
      <w:r w:rsidRPr="00875BC6"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875BC6">
        <w:rPr>
          <w:rFonts w:ascii="Times New Roman" w:hAnsi="Times New Roman" w:cs="Times New Roman"/>
          <w:sz w:val="28"/>
          <w:szCs w:val="28"/>
          <w:lang w:eastAsia="ru-RU"/>
        </w:rPr>
        <w:t xml:space="preserve"> по заданию преподавателя, но без его непосредственного участия.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>Содержание внеаудиторной самостоятельной определяется в соответствии с видами заданий согласно рабочей 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75BC6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учебной дисциплины.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Видами заданий для внеаудиторной самостоятельной работы являются</w:t>
      </w:r>
      <w:r w:rsidRPr="00875BC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771D6" w:rsidRPr="00875BC6" w:rsidRDefault="005771D6" w:rsidP="00A34E14">
      <w:pPr>
        <w:numPr>
          <w:ilvl w:val="0"/>
          <w:numId w:val="4"/>
        </w:numPr>
        <w:tabs>
          <w:tab w:val="clear" w:pos="127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для овладения знаниями</w:t>
      </w:r>
      <w:r w:rsidRPr="00875BC6">
        <w:rPr>
          <w:rFonts w:ascii="Times New Roman" w:hAnsi="Times New Roman" w:cs="Times New Roman"/>
          <w:sz w:val="28"/>
          <w:szCs w:val="28"/>
          <w:lang w:eastAsia="ru-RU"/>
        </w:rPr>
        <w:t>: чтение текста (учебника, первоисточника, дополнительной литературы), составление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 др.</w:t>
      </w:r>
      <w:proofErr w:type="gramEnd"/>
    </w:p>
    <w:p w:rsidR="005771D6" w:rsidRPr="00875BC6" w:rsidRDefault="005771D6" w:rsidP="00A34E14">
      <w:pPr>
        <w:numPr>
          <w:ilvl w:val="0"/>
          <w:numId w:val="4"/>
        </w:numPr>
        <w:tabs>
          <w:tab w:val="clear" w:pos="127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для закрепления и систематизации знаний:</w:t>
      </w:r>
      <w:r w:rsidRPr="00875BC6">
        <w:rPr>
          <w:rFonts w:ascii="Times New Roman" w:hAnsi="Times New Roman" w:cs="Times New Roman"/>
          <w:sz w:val="28"/>
          <w:szCs w:val="28"/>
          <w:lang w:eastAsia="ru-RU"/>
        </w:rPr>
        <w:t xml:space="preserve"> 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</w:t>
      </w:r>
      <w:proofErr w:type="spellStart"/>
      <w:proofErr w:type="gramStart"/>
      <w:r w:rsidRPr="00875BC6">
        <w:rPr>
          <w:rFonts w:ascii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875BC6">
        <w:rPr>
          <w:rFonts w:ascii="Times New Roman" w:hAnsi="Times New Roman" w:cs="Times New Roman"/>
          <w:sz w:val="28"/>
          <w:szCs w:val="28"/>
          <w:lang w:eastAsia="ru-RU"/>
        </w:rPr>
        <w:t>), подготовка мультимедиа сообщений/докладов к выступлению на семинаре (конференции), подготовка реферата, составление библиографии, тематических кроссвордов, тестирование и др.</w:t>
      </w:r>
    </w:p>
    <w:p w:rsidR="005771D6" w:rsidRPr="00875BC6" w:rsidRDefault="005771D6" w:rsidP="00A34E14">
      <w:pPr>
        <w:numPr>
          <w:ilvl w:val="0"/>
          <w:numId w:val="4"/>
        </w:numPr>
        <w:tabs>
          <w:tab w:val="clear" w:pos="127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для формирования умений:</w:t>
      </w:r>
      <w:r w:rsidRPr="00875BC6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задач и упражнений по образцу, решение вариативных задач, выполнение работ на компьютере, решение ситуационных (профессиональных) задач, подготовка к деловым играм, проектирование и моделирование разных видов и компонентов профессиональной деятельности, опытно экспериментальная работа, рефлексивный анализ профессиональных умений с использованием аудио- и видеотехники и др.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обучающихся в зависимости от цели, объема, конкретной тематики самостоятельной работы, уровня сложности, уровня умений студентов.</w:t>
      </w:r>
    </w:p>
    <w:p w:rsidR="005771D6" w:rsidRPr="00875BC6" w:rsidRDefault="005771D6" w:rsidP="00A34E1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BC6">
        <w:rPr>
          <w:rFonts w:ascii="Times New Roman" w:hAnsi="Times New Roman" w:cs="Times New Roman"/>
          <w:sz w:val="28"/>
          <w:szCs w:val="28"/>
          <w:lang w:eastAsia="ru-RU"/>
        </w:rPr>
        <w:t>Контроль результатов внеаудиторной самостоятельной работы обучающихся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 форме.</w:t>
      </w:r>
    </w:p>
    <w:p w:rsidR="005771D6" w:rsidRPr="00875BC6" w:rsidRDefault="005771D6" w:rsidP="001F7A18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BC6">
        <w:rPr>
          <w:rFonts w:ascii="Times New Roman" w:hAnsi="Times New Roman" w:cs="Times New Roman"/>
          <w:b/>
          <w:bCs/>
          <w:sz w:val="28"/>
          <w:szCs w:val="28"/>
        </w:rPr>
        <w:t>3. Характеристика заданий</w:t>
      </w:r>
    </w:p>
    <w:p w:rsidR="005771D6" w:rsidRPr="00875BC6" w:rsidRDefault="00D61148" w:rsidP="001F7A18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771D6" w:rsidRPr="00875BC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771D6" w:rsidRPr="00875B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Написание конспекта первоисточника</w:t>
      </w:r>
      <w:r w:rsidR="005771D6" w:rsidRPr="00875BC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71D6" w:rsidRPr="00875BC6">
        <w:rPr>
          <w:rFonts w:ascii="Times New Roman" w:hAnsi="Times New Roman" w:cs="Times New Roman"/>
          <w:sz w:val="28"/>
          <w:szCs w:val="28"/>
        </w:rPr>
        <w:t>(статьи, монографии, учебника, книги и пр.) – представляет собой вид внеаудиторной самостоятельной работы студента по созданию обзора информации, содержащейся в объекте конспектирования, в более краткой форме. В конспекте должны быть отражены основные принципиальные положения источника, то новое, что внес его автор, основные методологические положения работы, аргументы, этапы доказательства и выводы. Ценность конспекта значительно повышается, если студент излагает мысли своими словами, в лаконичной форме.</w:t>
      </w:r>
    </w:p>
    <w:p w:rsidR="005771D6" w:rsidRPr="00875BC6" w:rsidRDefault="005771D6" w:rsidP="00D73BCE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Конспект должен начинаться с указания реквизитов источника (фамилии автора, полного наименования работы, места и года издания). Особо значимые места, примеры выделяются цветным подчеркиванием, взятием в рамку, пометками на полях, чтобы акцентировать на них внимание и прочнее запомнить.</w:t>
      </w:r>
    </w:p>
    <w:p w:rsidR="005771D6" w:rsidRPr="00875BC6" w:rsidRDefault="005771D6" w:rsidP="00D73BCE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Работа выполняется письменно. Озвучиванию подлежат главные положения и выводы работы в виде краткого устного сообщения (3-4 мин) в рамках теоретических и практических занятий. Контроль может проводиться и в виде проверки конспектов преподавателем.</w:t>
      </w:r>
    </w:p>
    <w:p w:rsidR="005771D6" w:rsidRPr="00875BC6" w:rsidRDefault="005771D6" w:rsidP="001F7A18">
      <w:pPr>
        <w:pStyle w:val="1"/>
        <w:spacing w:after="0" w:line="240" w:lineRule="auto"/>
        <w:ind w:left="0" w:firstLine="5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BC6">
        <w:rPr>
          <w:rFonts w:ascii="Times New Roman" w:hAnsi="Times New Roman" w:cs="Times New Roman"/>
          <w:sz w:val="28"/>
          <w:szCs w:val="28"/>
        </w:rPr>
        <w:t>Затраты времени при составлении конспектов зависят от сложности материала по теме, индивидуальных особенностей студента и определяются преподавателем. Ориентировочное время на подготовку конспекта статьи – 2 ч</w:t>
      </w:r>
      <w:r w:rsidRPr="00875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771D6" w:rsidRPr="00875BC6" w:rsidRDefault="00D61148" w:rsidP="001F7A18">
      <w:pPr>
        <w:pStyle w:val="1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написанного текста – 1/3 от объёма первоисточника.</w:t>
      </w:r>
    </w:p>
    <w:p w:rsidR="00C84114" w:rsidRPr="0049749A" w:rsidRDefault="00C84114" w:rsidP="001F7A18">
      <w:pPr>
        <w:spacing w:before="150" w:after="1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Критерии оценки: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содержания теме, 1 балл;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правильная структурированность информации, 3 балла;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логической связи изложенной информации, 4балла;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оформления требованиям, 3 балла;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аккуратность и грамотность изложения, 3 балла;</w:t>
      </w:r>
    </w:p>
    <w:p w:rsidR="00C84114" w:rsidRPr="0049749A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сдана в срок, 1 балл.</w:t>
      </w:r>
    </w:p>
    <w:p w:rsidR="00C84114" w:rsidRPr="00E812E6" w:rsidRDefault="00C84114" w:rsidP="001F7A18">
      <w:pPr>
        <w:numPr>
          <w:ilvl w:val="1"/>
          <w:numId w:val="30"/>
        </w:numPr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баллов: 15.</w:t>
      </w:r>
    </w:p>
    <w:p w:rsidR="00C84114" w:rsidRPr="00E812E6" w:rsidRDefault="00C84114" w:rsidP="001F7A18">
      <w:pPr>
        <w:pStyle w:val="ab"/>
        <w:numPr>
          <w:ilvl w:val="0"/>
          <w:numId w:val="14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14-15 баллов соответствует оценке «5»</w:t>
      </w:r>
    </w:p>
    <w:p w:rsidR="00C84114" w:rsidRPr="00E812E6" w:rsidRDefault="00C84114" w:rsidP="001F7A18">
      <w:pPr>
        <w:pStyle w:val="ab"/>
        <w:numPr>
          <w:ilvl w:val="0"/>
          <w:numId w:val="14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11-13 баллов – «4»</w:t>
      </w:r>
    </w:p>
    <w:p w:rsidR="00C84114" w:rsidRPr="00E812E6" w:rsidRDefault="00C84114" w:rsidP="001F7A18">
      <w:pPr>
        <w:pStyle w:val="ab"/>
        <w:numPr>
          <w:ilvl w:val="0"/>
          <w:numId w:val="14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8-10 баллов – «3»</w:t>
      </w:r>
    </w:p>
    <w:p w:rsidR="00C84114" w:rsidRDefault="00C84114" w:rsidP="001F7A18">
      <w:pPr>
        <w:pStyle w:val="ab"/>
        <w:numPr>
          <w:ilvl w:val="0"/>
          <w:numId w:val="14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менее 8 баллов – «2»</w:t>
      </w:r>
    </w:p>
    <w:p w:rsidR="005771D6" w:rsidRPr="00875BC6" w:rsidRDefault="005771D6" w:rsidP="001F7A18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BC6">
        <w:rPr>
          <w:rFonts w:ascii="Times New Roman" w:hAnsi="Times New Roman" w:cs="Times New Roman"/>
          <w:b/>
          <w:bCs/>
          <w:sz w:val="28"/>
          <w:szCs w:val="28"/>
        </w:rPr>
        <w:t xml:space="preserve">4. Перечень самостоятельных работ </w:t>
      </w:r>
      <w:r w:rsidR="009215E8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875BC6">
        <w:rPr>
          <w:rFonts w:ascii="Times New Roman" w:hAnsi="Times New Roman" w:cs="Times New Roman"/>
          <w:b/>
          <w:bCs/>
          <w:sz w:val="28"/>
          <w:szCs w:val="28"/>
        </w:rPr>
        <w:t>информатике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808"/>
        <w:gridCol w:w="1666"/>
      </w:tblGrid>
      <w:tr w:rsidR="009B7CD9" w:rsidRPr="009B7CD9" w:rsidTr="001F7A18">
        <w:tc>
          <w:tcPr>
            <w:tcW w:w="989" w:type="dxa"/>
            <w:shd w:val="clear" w:color="auto" w:fill="auto"/>
            <w:vAlign w:val="center"/>
          </w:tcPr>
          <w:p w:rsidR="00CE1BAB" w:rsidRPr="009B7CD9" w:rsidRDefault="00CE1BAB" w:rsidP="009B7CD9">
            <w:pPr>
              <w:pStyle w:val="a7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B7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7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B7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808" w:type="dxa"/>
            <w:shd w:val="clear" w:color="auto" w:fill="auto"/>
            <w:vAlign w:val="center"/>
          </w:tcPr>
          <w:p w:rsidR="00CE1BAB" w:rsidRPr="009B7CD9" w:rsidRDefault="00CE1BAB" w:rsidP="009B7CD9">
            <w:pPr>
              <w:pStyle w:val="a7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B7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E1BAB" w:rsidRPr="009B7CD9" w:rsidRDefault="00CE1BAB" w:rsidP="009B7CD9">
            <w:pPr>
              <w:pStyle w:val="a7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B7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9B7CD9" w:rsidRPr="009B7CD9" w:rsidTr="001F7A18">
        <w:tc>
          <w:tcPr>
            <w:tcW w:w="989" w:type="dxa"/>
            <w:shd w:val="clear" w:color="auto" w:fill="auto"/>
            <w:vAlign w:val="center"/>
          </w:tcPr>
          <w:p w:rsidR="00CE1BAB" w:rsidRPr="009B7CD9" w:rsidRDefault="007569E4" w:rsidP="009B7CD9">
            <w:pPr>
              <w:pStyle w:val="a7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8" w:type="dxa"/>
            <w:shd w:val="clear" w:color="auto" w:fill="auto"/>
            <w:vAlign w:val="center"/>
          </w:tcPr>
          <w:p w:rsidR="00CE1BAB" w:rsidRPr="009B7CD9" w:rsidRDefault="00CE1BAB" w:rsidP="009B7CD9">
            <w:pPr>
              <w:pStyle w:val="a7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7C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Конспект по теме «Организация размещения, обработки, поиска, хранения и передачи информации. Работа с файловой системой в </w:t>
            </w:r>
            <w:r w:rsidRPr="009B7C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Windows</w:t>
            </w:r>
            <w:r w:rsidRPr="009B7C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.».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E1BAB" w:rsidRPr="009B7CD9" w:rsidRDefault="007569E4" w:rsidP="009B7CD9">
            <w:pPr>
              <w:pStyle w:val="a7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5771D6" w:rsidRDefault="007569E4" w:rsidP="001F7A1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Написание конспекта первоисточника или опорного конспекта – по выбору обучающегося.</w:t>
      </w:r>
    </w:p>
    <w:p w:rsidR="00C84114" w:rsidRPr="00E812E6" w:rsidRDefault="00C84114" w:rsidP="001F7A18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Библиографический список</w:t>
      </w:r>
    </w:p>
    <w:p w:rsidR="00C84114" w:rsidRPr="00E812E6" w:rsidRDefault="00C84114" w:rsidP="00C84114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Цветкова М.С., </w:t>
      </w:r>
      <w:proofErr w:type="spell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Хлобыстова</w:t>
      </w:r>
      <w:proofErr w:type="spell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И.Ю. Информатика: учеб. для студ. учреждений СПО — М.: Издательский центр «Академия», 2017. — 352 с. </w:t>
      </w:r>
      <w:proofErr w:type="gram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spell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лл</w:t>
      </w:r>
      <w:proofErr w:type="spell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[8] с. </w:t>
      </w:r>
      <w:proofErr w:type="spell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цв</w:t>
      </w:r>
      <w:proofErr w:type="spell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вкл.</w:t>
      </w:r>
    </w:p>
    <w:p w:rsidR="00C84114" w:rsidRPr="00E812E6" w:rsidRDefault="00C84114" w:rsidP="00C84114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Максимов Н.В. Современные информационные технологии: учебное пособие — М: ФОРУМ, 2013.</w:t>
      </w:r>
    </w:p>
    <w:p w:rsidR="00C84114" w:rsidRPr="00E812E6" w:rsidRDefault="00C84114" w:rsidP="00C84114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Максимов Н.В., Попов И.И., </w:t>
      </w:r>
      <w:proofErr w:type="spell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Партыка</w:t>
      </w:r>
      <w:proofErr w:type="spell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Т.Л. Информационные технологии в профессиональной деят</w:t>
      </w:r>
      <w:bookmarkStart w:id="0" w:name="_GoBack"/>
      <w:bookmarkEnd w:id="0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ельности: учебное пособие — М: ФОРУМ, 2015.</w:t>
      </w:r>
    </w:p>
    <w:p w:rsidR="00C84114" w:rsidRPr="00E812E6" w:rsidRDefault="00C84114" w:rsidP="00C84114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Шаньгин В. Ф. Информационная безопасность компьютерных систем и сетей: учебное пособие/В.Ф. Шаньгин — М.: ИД «ФОРУМ»: ИНФРА-М, 2012. — 416 с: ил. — (Профессиональное образование).</w:t>
      </w:r>
    </w:p>
    <w:p w:rsidR="00C84114" w:rsidRPr="00E812E6" w:rsidRDefault="00C84114" w:rsidP="00C84114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Гальченко Г.А. Информатика для колледжей: учебное пособие: общеобразовательная подготовка/Г.А. Гальченко, О.Н. Дроздова. – Ростов н</w:t>
      </w:r>
      <w:proofErr w:type="gramStart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Феникс, 2017. – 380, [1] с.: ил. – (Среднее профессиональное образование).</w:t>
      </w:r>
    </w:p>
    <w:p w:rsidR="00C84114" w:rsidRPr="00C84114" w:rsidRDefault="00C84114" w:rsidP="007569E4">
      <w:pPr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1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Электронная библиотечная система. Белгородский строительный колледж.</w:t>
      </w:r>
    </w:p>
    <w:sectPr w:rsidR="00C84114" w:rsidRPr="00C84114" w:rsidSect="007338F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361" w:rsidRDefault="005C5361" w:rsidP="00C15737">
      <w:r>
        <w:separator/>
      </w:r>
    </w:p>
  </w:endnote>
  <w:endnote w:type="continuationSeparator" w:id="0">
    <w:p w:rsidR="005C5361" w:rsidRDefault="005C5361" w:rsidP="00C1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D6" w:rsidRPr="007338FD" w:rsidRDefault="005771D6" w:rsidP="007338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361" w:rsidRDefault="005C5361" w:rsidP="00C15737">
      <w:r>
        <w:separator/>
      </w:r>
    </w:p>
  </w:footnote>
  <w:footnote w:type="continuationSeparator" w:id="0">
    <w:p w:rsidR="005C5361" w:rsidRDefault="005C5361" w:rsidP="00C1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5F0"/>
    <w:multiLevelType w:val="hybridMultilevel"/>
    <w:tmpl w:val="10D400E6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1">
    <w:nsid w:val="0156734D"/>
    <w:multiLevelType w:val="hybridMultilevel"/>
    <w:tmpl w:val="2BC80836"/>
    <w:lvl w:ilvl="0" w:tplc="3DA8D1E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CD49CC"/>
    <w:multiLevelType w:val="hybridMultilevel"/>
    <w:tmpl w:val="96EA0DA4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3">
    <w:nsid w:val="05217579"/>
    <w:multiLevelType w:val="hybridMultilevel"/>
    <w:tmpl w:val="C9543B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5640AB"/>
    <w:multiLevelType w:val="hybridMultilevel"/>
    <w:tmpl w:val="44B2D4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536F1"/>
    <w:multiLevelType w:val="multilevel"/>
    <w:tmpl w:val="F0EC3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B4C8B"/>
    <w:multiLevelType w:val="hybridMultilevel"/>
    <w:tmpl w:val="530AFF6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52E3AAF"/>
    <w:multiLevelType w:val="hybridMultilevel"/>
    <w:tmpl w:val="1986A80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09633F"/>
    <w:multiLevelType w:val="multilevel"/>
    <w:tmpl w:val="7E4A5456"/>
    <w:lvl w:ilvl="0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7610658"/>
    <w:multiLevelType w:val="hybridMultilevel"/>
    <w:tmpl w:val="3AA64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B6A14"/>
    <w:multiLevelType w:val="hybridMultilevel"/>
    <w:tmpl w:val="BA389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3A6B67"/>
    <w:multiLevelType w:val="singleLevel"/>
    <w:tmpl w:val="4DFC213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12">
    <w:nsid w:val="1C9534EA"/>
    <w:multiLevelType w:val="hybridMultilevel"/>
    <w:tmpl w:val="C4D6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45BF7"/>
    <w:multiLevelType w:val="hybridMultilevel"/>
    <w:tmpl w:val="D578F686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23A47C26"/>
    <w:multiLevelType w:val="hybridMultilevel"/>
    <w:tmpl w:val="2116A504"/>
    <w:lvl w:ilvl="0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5">
    <w:nsid w:val="2B8A047D"/>
    <w:multiLevelType w:val="hybridMultilevel"/>
    <w:tmpl w:val="D23CC496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16">
    <w:nsid w:val="2F2B5051"/>
    <w:multiLevelType w:val="hybridMultilevel"/>
    <w:tmpl w:val="01187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5FF3339"/>
    <w:multiLevelType w:val="hybridMultilevel"/>
    <w:tmpl w:val="C156B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17C96"/>
    <w:multiLevelType w:val="hybridMultilevel"/>
    <w:tmpl w:val="A252B4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CAB297B"/>
    <w:multiLevelType w:val="hybridMultilevel"/>
    <w:tmpl w:val="FD74FC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1603CE1"/>
    <w:multiLevelType w:val="hybridMultilevel"/>
    <w:tmpl w:val="8BC6C11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485CF7"/>
    <w:multiLevelType w:val="hybridMultilevel"/>
    <w:tmpl w:val="7DC203D4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22">
    <w:nsid w:val="4ABF5120"/>
    <w:multiLevelType w:val="hybridMultilevel"/>
    <w:tmpl w:val="FABA5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766C00"/>
    <w:multiLevelType w:val="hybridMultilevel"/>
    <w:tmpl w:val="3A64964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57872A30"/>
    <w:multiLevelType w:val="hybridMultilevel"/>
    <w:tmpl w:val="6F9C3E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585963"/>
    <w:multiLevelType w:val="multilevel"/>
    <w:tmpl w:val="DEBA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350121"/>
    <w:multiLevelType w:val="hybridMultilevel"/>
    <w:tmpl w:val="FEF22F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D557EC"/>
    <w:multiLevelType w:val="hybridMultilevel"/>
    <w:tmpl w:val="6D1AE006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28">
    <w:nsid w:val="649B64CA"/>
    <w:multiLevelType w:val="hybridMultilevel"/>
    <w:tmpl w:val="EC6EE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2561F75"/>
    <w:multiLevelType w:val="multilevel"/>
    <w:tmpl w:val="2A009FD0"/>
    <w:lvl w:ilvl="0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4621F89"/>
    <w:multiLevelType w:val="hybridMultilevel"/>
    <w:tmpl w:val="009012B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21"/>
  </w:num>
  <w:num w:numId="5">
    <w:abstractNumId w:val="8"/>
  </w:num>
  <w:num w:numId="6">
    <w:abstractNumId w:val="29"/>
  </w:num>
  <w:num w:numId="7">
    <w:abstractNumId w:val="27"/>
  </w:num>
  <w:num w:numId="8">
    <w:abstractNumId w:val="0"/>
  </w:num>
  <w:num w:numId="9">
    <w:abstractNumId w:val="19"/>
  </w:num>
  <w:num w:numId="10">
    <w:abstractNumId w:val="4"/>
  </w:num>
  <w:num w:numId="11">
    <w:abstractNumId w:val="24"/>
  </w:num>
  <w:num w:numId="12">
    <w:abstractNumId w:val="5"/>
  </w:num>
  <w:num w:numId="13">
    <w:abstractNumId w:val="15"/>
  </w:num>
  <w:num w:numId="14">
    <w:abstractNumId w:val="14"/>
  </w:num>
  <w:num w:numId="15">
    <w:abstractNumId w:val="18"/>
  </w:num>
  <w:num w:numId="16">
    <w:abstractNumId w:val="17"/>
  </w:num>
  <w:num w:numId="17">
    <w:abstractNumId w:val="12"/>
  </w:num>
  <w:num w:numId="18">
    <w:abstractNumId w:val="30"/>
  </w:num>
  <w:num w:numId="19">
    <w:abstractNumId w:val="1"/>
  </w:num>
  <w:num w:numId="20">
    <w:abstractNumId w:val="22"/>
  </w:num>
  <w:num w:numId="21">
    <w:abstractNumId w:val="10"/>
  </w:num>
  <w:num w:numId="22">
    <w:abstractNumId w:val="23"/>
  </w:num>
  <w:num w:numId="23">
    <w:abstractNumId w:val="13"/>
  </w:num>
  <w:num w:numId="24">
    <w:abstractNumId w:val="16"/>
  </w:num>
  <w:num w:numId="25">
    <w:abstractNumId w:val="26"/>
  </w:num>
  <w:num w:numId="26">
    <w:abstractNumId w:val="7"/>
  </w:num>
  <w:num w:numId="27">
    <w:abstractNumId w:val="3"/>
  </w:num>
  <w:num w:numId="28">
    <w:abstractNumId w:val="20"/>
  </w:num>
  <w:num w:numId="29">
    <w:abstractNumId w:val="9"/>
  </w:num>
  <w:num w:numId="30">
    <w:abstractNumId w:val="25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5958"/>
    <w:rsid w:val="0002082C"/>
    <w:rsid w:val="00071E81"/>
    <w:rsid w:val="000848EB"/>
    <w:rsid w:val="000C567D"/>
    <w:rsid w:val="000C6236"/>
    <w:rsid w:val="00105CC3"/>
    <w:rsid w:val="00113C86"/>
    <w:rsid w:val="001E7C17"/>
    <w:rsid w:val="001F7A18"/>
    <w:rsid w:val="00215958"/>
    <w:rsid w:val="002177D0"/>
    <w:rsid w:val="00227BC0"/>
    <w:rsid w:val="00263084"/>
    <w:rsid w:val="00270D05"/>
    <w:rsid w:val="0027491F"/>
    <w:rsid w:val="00286693"/>
    <w:rsid w:val="002B42C9"/>
    <w:rsid w:val="00362B60"/>
    <w:rsid w:val="00426E08"/>
    <w:rsid w:val="004A0286"/>
    <w:rsid w:val="004A4B9C"/>
    <w:rsid w:val="004B75CB"/>
    <w:rsid w:val="00561CDB"/>
    <w:rsid w:val="00575EA1"/>
    <w:rsid w:val="005771D6"/>
    <w:rsid w:val="005811D7"/>
    <w:rsid w:val="005A4BAF"/>
    <w:rsid w:val="005C5361"/>
    <w:rsid w:val="00604B35"/>
    <w:rsid w:val="00660F03"/>
    <w:rsid w:val="00681CC7"/>
    <w:rsid w:val="006E29A3"/>
    <w:rsid w:val="006E325D"/>
    <w:rsid w:val="00717ACE"/>
    <w:rsid w:val="007338FD"/>
    <w:rsid w:val="00734D85"/>
    <w:rsid w:val="007569E4"/>
    <w:rsid w:val="00762A73"/>
    <w:rsid w:val="00780F48"/>
    <w:rsid w:val="00786D5A"/>
    <w:rsid w:val="007D456E"/>
    <w:rsid w:val="007E2F80"/>
    <w:rsid w:val="0081262E"/>
    <w:rsid w:val="00852A8E"/>
    <w:rsid w:val="00875BC6"/>
    <w:rsid w:val="00882D44"/>
    <w:rsid w:val="008E55F5"/>
    <w:rsid w:val="008E66C8"/>
    <w:rsid w:val="00910F7A"/>
    <w:rsid w:val="009215E8"/>
    <w:rsid w:val="0094526B"/>
    <w:rsid w:val="00984833"/>
    <w:rsid w:val="009A6525"/>
    <w:rsid w:val="009B7CD9"/>
    <w:rsid w:val="00A1667D"/>
    <w:rsid w:val="00A2003E"/>
    <w:rsid w:val="00A236A5"/>
    <w:rsid w:val="00A330B8"/>
    <w:rsid w:val="00A34E14"/>
    <w:rsid w:val="00A4016B"/>
    <w:rsid w:val="00B35798"/>
    <w:rsid w:val="00C1116A"/>
    <w:rsid w:val="00C15737"/>
    <w:rsid w:val="00C84114"/>
    <w:rsid w:val="00CE1BAB"/>
    <w:rsid w:val="00D1108A"/>
    <w:rsid w:val="00D61148"/>
    <w:rsid w:val="00D73BCE"/>
    <w:rsid w:val="00E31304"/>
    <w:rsid w:val="00E32592"/>
    <w:rsid w:val="00EB159E"/>
    <w:rsid w:val="00EC0787"/>
    <w:rsid w:val="00ED7A0E"/>
    <w:rsid w:val="00F22B09"/>
    <w:rsid w:val="00F65454"/>
    <w:rsid w:val="00F9461F"/>
    <w:rsid w:val="00FA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E"/>
    <w:pPr>
      <w:jc w:val="center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uiPriority w:val="99"/>
    <w:rsid w:val="00717ACE"/>
  </w:style>
  <w:style w:type="paragraph" w:customStyle="1" w:styleId="c11">
    <w:name w:val="c11"/>
    <w:basedOn w:val="a"/>
    <w:uiPriority w:val="99"/>
    <w:rsid w:val="00717ACE"/>
    <w:pPr>
      <w:spacing w:before="100" w:after="100"/>
      <w:jc w:val="left"/>
    </w:pPr>
    <w:rPr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717ACE"/>
    <w:pPr>
      <w:spacing w:before="100" w:after="100"/>
      <w:jc w:val="left"/>
    </w:pPr>
    <w:rPr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717ACE"/>
  </w:style>
  <w:style w:type="character" w:styleId="a3">
    <w:name w:val="Hyperlink"/>
    <w:uiPriority w:val="99"/>
    <w:rsid w:val="00717AC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17ACE"/>
    <w:pPr>
      <w:tabs>
        <w:tab w:val="center" w:pos="4677"/>
        <w:tab w:val="right" w:pos="9355"/>
      </w:tabs>
      <w:spacing w:after="200" w:line="276" w:lineRule="auto"/>
      <w:jc w:val="left"/>
    </w:pPr>
  </w:style>
  <w:style w:type="character" w:customStyle="1" w:styleId="FooterChar">
    <w:name w:val="Footer Char"/>
    <w:uiPriority w:val="99"/>
    <w:semiHidden/>
    <w:locked/>
    <w:rsid w:val="00426E08"/>
    <w:rPr>
      <w:lang w:eastAsia="en-US"/>
    </w:rPr>
  </w:style>
  <w:style w:type="character" w:customStyle="1" w:styleId="a5">
    <w:name w:val="Нижний колонтитул Знак"/>
    <w:link w:val="a4"/>
    <w:uiPriority w:val="99"/>
    <w:locked/>
    <w:rsid w:val="00717ACE"/>
    <w:rPr>
      <w:rFonts w:ascii="Calibri" w:hAnsi="Calibri" w:cs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717ACE"/>
    <w:pPr>
      <w:spacing w:after="200" w:line="276" w:lineRule="auto"/>
      <w:ind w:left="720"/>
      <w:jc w:val="left"/>
    </w:pPr>
    <w:rPr>
      <w:lang w:eastAsia="ru-RU"/>
    </w:rPr>
  </w:style>
  <w:style w:type="character" w:styleId="a6">
    <w:name w:val="FollowedHyperlink"/>
    <w:uiPriority w:val="99"/>
    <w:rsid w:val="00717ACE"/>
    <w:rPr>
      <w:color w:val="800080"/>
      <w:u w:val="single"/>
    </w:rPr>
  </w:style>
  <w:style w:type="character" w:customStyle="1" w:styleId="10">
    <w:name w:val="Знак Знак1"/>
    <w:uiPriority w:val="99"/>
    <w:rsid w:val="00A236A5"/>
    <w:rPr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rsid w:val="00105CC3"/>
    <w:pPr>
      <w:spacing w:after="200" w:line="276" w:lineRule="auto"/>
      <w:ind w:left="720"/>
      <w:jc w:val="left"/>
    </w:pPr>
  </w:style>
  <w:style w:type="table" w:styleId="a8">
    <w:name w:val="Table Grid"/>
    <w:basedOn w:val="a1"/>
    <w:uiPriority w:val="99"/>
    <w:locked/>
    <w:rsid w:val="000848EB"/>
    <w:pPr>
      <w:jc w:val="center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330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330B8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unhideWhenUsed/>
    <w:rsid w:val="00C841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40</cp:revision>
  <cp:lastPrinted>2018-05-05T09:39:00Z</cp:lastPrinted>
  <dcterms:created xsi:type="dcterms:W3CDTF">2016-09-06T13:38:00Z</dcterms:created>
  <dcterms:modified xsi:type="dcterms:W3CDTF">2019-10-01T05:08:00Z</dcterms:modified>
</cp:coreProperties>
</file>